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31CF" w14:textId="77777777" w:rsidR="00077DDB" w:rsidRPr="00077DDB" w:rsidRDefault="00881F0D" w:rsidP="00077DDB">
      <w:pPr>
        <w:rPr>
          <w:rFonts w:ascii="Tahoma" w:hAnsi="Tahoma" w:cs="Tahoma"/>
          <w:b/>
          <w:i/>
          <w:sz w:val="28"/>
          <w:szCs w:val="28"/>
        </w:rPr>
      </w:pPr>
      <w:r w:rsidRPr="00077DDB">
        <w:rPr>
          <w:rFonts w:ascii="Tahoma" w:hAnsi="Tahoma" w:cs="Tahoma"/>
          <w:b/>
          <w:i/>
          <w:sz w:val="28"/>
          <w:szCs w:val="28"/>
        </w:rPr>
        <w:t>Pressemeldung</w:t>
      </w:r>
    </w:p>
    <w:p w14:paraId="6B2BAD01" w14:textId="77777777" w:rsidR="00077DDB" w:rsidRDefault="00077DDB" w:rsidP="00077DDB">
      <w:pPr>
        <w:rPr>
          <w:rFonts w:ascii="Tahoma" w:hAnsi="Tahoma" w:cs="Tahoma"/>
          <w:b/>
          <w:i/>
        </w:rPr>
      </w:pPr>
    </w:p>
    <w:p w14:paraId="62648F90" w14:textId="0598EBA3" w:rsidR="00AA7C16" w:rsidRPr="00077DDB" w:rsidRDefault="00077DDB" w:rsidP="00077DDB">
      <w:pPr>
        <w:jc w:val="center"/>
        <w:rPr>
          <w:rFonts w:ascii="Tahoma" w:hAnsi="Tahoma" w:cs="Tahoma"/>
          <w:b/>
          <w:bCs/>
          <w:i/>
        </w:rPr>
      </w:pPr>
      <w:r w:rsidRPr="00077DDB">
        <w:rPr>
          <w:rFonts w:ascii="Tahoma" w:hAnsi="Tahoma" w:cs="Tahoma"/>
          <w:b/>
          <w:bCs/>
          <w:sz w:val="28"/>
          <w:szCs w:val="28"/>
        </w:rPr>
        <w:t>Schwessi &amp; Band (fast) Unplugged</w:t>
      </w:r>
    </w:p>
    <w:p w14:paraId="5F838332" w14:textId="46E46293" w:rsidR="000D7F32" w:rsidRPr="00C53763" w:rsidRDefault="000D7F32" w:rsidP="0094425D">
      <w:pPr>
        <w:pStyle w:val="HTMLVorformatiert"/>
        <w:jc w:val="center"/>
        <w:rPr>
          <w:rFonts w:ascii="Tahoma" w:eastAsia="SimSun" w:hAnsi="Tahoma" w:cs="Tahoma"/>
          <w:b/>
          <w:bCs/>
          <w:sz w:val="28"/>
          <w:szCs w:val="28"/>
          <w:lang w:eastAsia="ar-SA"/>
        </w:rPr>
      </w:pPr>
    </w:p>
    <w:p w14:paraId="11F6D321" w14:textId="4160970A" w:rsidR="00C53763" w:rsidRPr="00077DDB" w:rsidRDefault="00AA7C16" w:rsidP="0094425D">
      <w:pPr>
        <w:jc w:val="center"/>
        <w:rPr>
          <w:rFonts w:ascii="Tahoma" w:hAnsi="Tahoma" w:cs="Tahoma"/>
          <w:b/>
          <w:bCs/>
        </w:rPr>
      </w:pPr>
      <w:r w:rsidRPr="00077DDB">
        <w:rPr>
          <w:rFonts w:ascii="Tahoma" w:hAnsi="Tahoma" w:cs="Tahoma"/>
          <w:b/>
          <w:bCs/>
        </w:rPr>
        <w:t>Musik-Comedy mit Band von Wiederholungstäterin Schwessi am 2</w:t>
      </w:r>
      <w:r w:rsidR="00077DDB" w:rsidRPr="00077DDB">
        <w:rPr>
          <w:rFonts w:ascii="Tahoma" w:hAnsi="Tahoma" w:cs="Tahoma"/>
          <w:b/>
          <w:bCs/>
        </w:rPr>
        <w:t>4</w:t>
      </w:r>
      <w:r w:rsidRPr="00077DDB">
        <w:rPr>
          <w:rFonts w:ascii="Tahoma" w:hAnsi="Tahoma" w:cs="Tahoma"/>
          <w:b/>
          <w:bCs/>
        </w:rPr>
        <w:t xml:space="preserve">. </w:t>
      </w:r>
      <w:r w:rsidR="00077DDB" w:rsidRPr="00077DDB">
        <w:rPr>
          <w:rFonts w:ascii="Tahoma" w:hAnsi="Tahoma" w:cs="Tahoma"/>
          <w:b/>
          <w:bCs/>
        </w:rPr>
        <w:t>März</w:t>
      </w:r>
      <w:r w:rsidRPr="00077DDB">
        <w:rPr>
          <w:rFonts w:ascii="Tahoma" w:hAnsi="Tahoma" w:cs="Tahoma"/>
          <w:b/>
          <w:bCs/>
        </w:rPr>
        <w:t xml:space="preserve"> 202</w:t>
      </w:r>
      <w:r w:rsidR="00077DDB" w:rsidRPr="00077DDB">
        <w:rPr>
          <w:rFonts w:ascii="Tahoma" w:hAnsi="Tahoma" w:cs="Tahoma"/>
          <w:b/>
          <w:bCs/>
        </w:rPr>
        <w:t>3</w:t>
      </w:r>
      <w:r w:rsidRPr="00077DDB">
        <w:rPr>
          <w:rFonts w:ascii="Tahoma" w:hAnsi="Tahoma" w:cs="Tahoma"/>
          <w:b/>
          <w:bCs/>
        </w:rPr>
        <w:t xml:space="preserve"> in der Likörelle Bar der Panik City</w:t>
      </w:r>
    </w:p>
    <w:p w14:paraId="01AE4D00" w14:textId="77777777" w:rsidR="000D7F32" w:rsidRPr="00AA7C16" w:rsidRDefault="000D7F32" w:rsidP="005E0D21"/>
    <w:p w14:paraId="5DBE9015" w14:textId="6B83E3CD" w:rsidR="00077DDB" w:rsidRPr="00077DDB" w:rsidRDefault="00FC6E8B" w:rsidP="00077DDB">
      <w:pPr>
        <w:rPr>
          <w:rFonts w:ascii="Tahoma" w:hAnsi="Tahoma" w:cs="Tahoma"/>
        </w:rPr>
      </w:pPr>
      <w:r w:rsidRPr="0094425D">
        <w:rPr>
          <w:rFonts w:ascii="Tahoma" w:hAnsi="Tahoma" w:cs="Tahoma"/>
          <w:i/>
          <w:iCs/>
        </w:rPr>
        <w:t xml:space="preserve">Hamburg, </w:t>
      </w:r>
      <w:r w:rsidR="00077DDB">
        <w:rPr>
          <w:rFonts w:ascii="Tahoma" w:hAnsi="Tahoma" w:cs="Tahoma"/>
          <w:i/>
          <w:iCs/>
        </w:rPr>
        <w:t>19</w:t>
      </w:r>
      <w:r w:rsidR="00545F51" w:rsidRPr="0094425D">
        <w:rPr>
          <w:rFonts w:ascii="Tahoma" w:hAnsi="Tahoma" w:cs="Tahoma"/>
          <w:i/>
          <w:iCs/>
        </w:rPr>
        <w:t xml:space="preserve">. </w:t>
      </w:r>
      <w:r w:rsidR="00077DDB">
        <w:rPr>
          <w:rFonts w:ascii="Tahoma" w:hAnsi="Tahoma" w:cs="Tahoma"/>
          <w:i/>
          <w:iCs/>
        </w:rPr>
        <w:t>Januar</w:t>
      </w:r>
      <w:r w:rsidR="008838E0" w:rsidRPr="0094425D">
        <w:rPr>
          <w:rFonts w:ascii="Tahoma" w:hAnsi="Tahoma" w:cs="Tahoma"/>
          <w:i/>
          <w:iCs/>
        </w:rPr>
        <w:t xml:space="preserve"> 202</w:t>
      </w:r>
      <w:r w:rsidR="00077DDB">
        <w:rPr>
          <w:rFonts w:ascii="Tahoma" w:hAnsi="Tahoma" w:cs="Tahoma"/>
          <w:i/>
          <w:iCs/>
        </w:rPr>
        <w:t>3</w:t>
      </w:r>
      <w:r w:rsidR="00152ACD" w:rsidRPr="0094425D">
        <w:rPr>
          <w:rFonts w:ascii="Tahoma" w:hAnsi="Tahoma" w:cs="Tahoma"/>
          <w:i/>
          <w:iCs/>
        </w:rPr>
        <w:t xml:space="preserve"> –</w:t>
      </w:r>
      <w:r w:rsidR="008838E0" w:rsidRPr="0094425D">
        <w:rPr>
          <w:rFonts w:ascii="Tahoma" w:hAnsi="Tahoma" w:cs="Tahoma"/>
        </w:rPr>
        <w:t xml:space="preserve"> </w:t>
      </w:r>
      <w:r w:rsidR="00077DDB">
        <w:rPr>
          <w:rFonts w:ascii="Tahoma" w:hAnsi="Tahoma" w:cs="Tahoma"/>
        </w:rPr>
        <w:t xml:space="preserve"> </w:t>
      </w:r>
      <w:r w:rsidR="00077DDB" w:rsidRPr="00077DDB">
        <w:rPr>
          <w:rFonts w:ascii="Tahoma" w:hAnsi="Tahoma" w:cs="Tahoma"/>
        </w:rPr>
        <w:t xml:space="preserve">Im Frühjahr 2023 geht’s in der Likörelle Bar der Panik City wieder so richtig los! Frauenpower ohne Ende mit Schwessi &amp; Band. </w:t>
      </w:r>
    </w:p>
    <w:p w14:paraId="72AA5250" w14:textId="77777777" w:rsidR="00077DDB" w:rsidRPr="00077DDB" w:rsidRDefault="00077DDB" w:rsidP="00077DDB">
      <w:pPr>
        <w:pStyle w:val="StandardWeb"/>
        <w:rPr>
          <w:rFonts w:ascii="Tahoma" w:eastAsia="SimSun" w:hAnsi="Tahoma" w:cs="Tahoma"/>
          <w:lang w:eastAsia="ar-SA"/>
        </w:rPr>
      </w:pPr>
      <w:r w:rsidRPr="00077DDB">
        <w:rPr>
          <w:rFonts w:ascii="Tahoma" w:eastAsia="SimSun" w:hAnsi="Tahoma" w:cs="Tahoma"/>
          <w:lang w:eastAsia="ar-SA"/>
        </w:rPr>
        <w:t xml:space="preserve">Die Gegenwart fliegt uns um die Ohren. Die Apokalypse lauert an jeder Straßenecke. Da helfen nur: Voll-nach-vorne-Humor und eine große Portion Liebe! Schwessi schreibt sich die Dämonen vom Hals, die uns alle quälen, und schafft es damit, sie wenigstens ein bisschen zu zähmen. 2019 war die Hamburger Künstlerin bereits zweimal in der einmaligen Likörelle Bar des </w:t>
      </w:r>
      <w:proofErr w:type="spellStart"/>
      <w:r w:rsidRPr="00077DDB">
        <w:rPr>
          <w:rFonts w:ascii="Tahoma" w:eastAsia="SimSun" w:hAnsi="Tahoma" w:cs="Tahoma"/>
          <w:lang w:eastAsia="ar-SA"/>
        </w:rPr>
        <w:t>Udoversums</w:t>
      </w:r>
      <w:proofErr w:type="spellEnd"/>
      <w:r w:rsidRPr="00077DDB">
        <w:rPr>
          <w:rFonts w:ascii="Tahoma" w:eastAsia="SimSun" w:hAnsi="Tahoma" w:cs="Tahoma"/>
          <w:lang w:eastAsia="ar-SA"/>
        </w:rPr>
        <w:t xml:space="preserve"> zu Gast und wird 2023 ebenfalls mit ihrer neuen Musik-Comedy-Show die Panikfans auf Hamburgs Reeperbahn begeistern.</w:t>
      </w:r>
    </w:p>
    <w:p w14:paraId="0B24BB5B" w14:textId="77777777" w:rsidR="00077DDB" w:rsidRPr="00077DDB" w:rsidRDefault="00077DDB" w:rsidP="00077DDB">
      <w:pPr>
        <w:pStyle w:val="StandardWeb"/>
        <w:rPr>
          <w:rFonts w:ascii="Tahoma" w:eastAsia="SimSun" w:hAnsi="Tahoma" w:cs="Tahoma"/>
          <w:lang w:eastAsia="ar-SA"/>
        </w:rPr>
      </w:pPr>
      <w:r w:rsidRPr="00077DDB">
        <w:rPr>
          <w:rFonts w:ascii="Tahoma" w:eastAsia="SimSun" w:hAnsi="Tahoma" w:cs="Tahoma"/>
          <w:lang w:eastAsia="ar-SA"/>
        </w:rPr>
        <w:t xml:space="preserve">„Bereits seit 2020 hatten wir geplant, aufstrebenden Künstlerinnen und Künstlern eine Bühne für Konzerte, Lesungen und Shows zu bieten. Hier hat uns die Pandemie erstmal einen Strich durch die Rechnung gemacht. Aber jetzt kann es gern wieder losgehen und wir füllen die Likörelle Bar mit neuen Sounds und fulminantem Entertainment“, so Petra Jette Roitsch, Betriebsleiterin der Panik City. „Mit dem grandiosen ersten Adventskonzert 2021 hat Johnny Tune der Likörelle Bar mit Pop, R’n’B und Soul Leben eingehaucht. </w:t>
      </w:r>
      <w:proofErr w:type="spellStart"/>
      <w:r w:rsidRPr="00077DDB">
        <w:rPr>
          <w:rFonts w:ascii="Tahoma" w:eastAsia="SimSun" w:hAnsi="Tahoma" w:cs="Tahoma"/>
          <w:lang w:eastAsia="ar-SA"/>
        </w:rPr>
        <w:t>Balungile</w:t>
      </w:r>
      <w:proofErr w:type="spellEnd"/>
      <w:r w:rsidRPr="00077DDB">
        <w:rPr>
          <w:rFonts w:ascii="Tahoma" w:eastAsia="SimSun" w:hAnsi="Tahoma" w:cs="Tahoma"/>
          <w:lang w:eastAsia="ar-SA"/>
        </w:rPr>
        <w:t xml:space="preserve"> </w:t>
      </w:r>
      <w:proofErr w:type="spellStart"/>
      <w:r w:rsidRPr="00077DDB">
        <w:rPr>
          <w:rFonts w:ascii="Tahoma" w:eastAsia="SimSun" w:hAnsi="Tahoma" w:cs="Tahoma"/>
          <w:lang w:eastAsia="ar-SA"/>
        </w:rPr>
        <w:t>Gumede</w:t>
      </w:r>
      <w:proofErr w:type="spellEnd"/>
      <w:r w:rsidRPr="00077DDB">
        <w:rPr>
          <w:rFonts w:ascii="Tahoma" w:eastAsia="SimSun" w:hAnsi="Tahoma" w:cs="Tahoma"/>
          <w:lang w:eastAsia="ar-SA"/>
        </w:rPr>
        <w:t xml:space="preserve">, unter anderem aus dem Musical „König der Löwen“ bekannt, hat dann im Frühjahr 2022 wieder neue Musik in die </w:t>
      </w:r>
      <w:proofErr w:type="spellStart"/>
      <w:r w:rsidRPr="00077DDB">
        <w:rPr>
          <w:rFonts w:ascii="Tahoma" w:eastAsia="SimSun" w:hAnsi="Tahoma" w:cs="Tahoma"/>
          <w:lang w:eastAsia="ar-SA"/>
        </w:rPr>
        <w:t>highligen</w:t>
      </w:r>
      <w:proofErr w:type="spellEnd"/>
      <w:r w:rsidRPr="00077DDB">
        <w:rPr>
          <w:rFonts w:ascii="Tahoma" w:eastAsia="SimSun" w:hAnsi="Tahoma" w:cs="Tahoma"/>
          <w:lang w:eastAsia="ar-SA"/>
        </w:rPr>
        <w:t xml:space="preserve"> Hallen des </w:t>
      </w:r>
      <w:proofErr w:type="spellStart"/>
      <w:r w:rsidRPr="00077DDB">
        <w:rPr>
          <w:rFonts w:ascii="Tahoma" w:eastAsia="SimSun" w:hAnsi="Tahoma" w:cs="Tahoma"/>
          <w:lang w:eastAsia="ar-SA"/>
        </w:rPr>
        <w:t>Udoversums</w:t>
      </w:r>
      <w:proofErr w:type="spellEnd"/>
      <w:r w:rsidRPr="00077DDB">
        <w:rPr>
          <w:rFonts w:ascii="Tahoma" w:eastAsia="SimSun" w:hAnsi="Tahoma" w:cs="Tahoma"/>
          <w:lang w:eastAsia="ar-SA"/>
        </w:rPr>
        <w:t xml:space="preserve"> gebracht. Mit Schwessi und Band haben wir MusikerInnen am Start, die auch das Panik-Feeling leben und unseren Udo im Herzen tragen.“</w:t>
      </w:r>
    </w:p>
    <w:p w14:paraId="1B3441F1" w14:textId="77777777" w:rsidR="00077DDB" w:rsidRPr="00077DDB" w:rsidRDefault="00077DDB" w:rsidP="00077DDB">
      <w:pPr>
        <w:pStyle w:val="StandardWeb"/>
        <w:spacing w:before="0" w:beforeAutospacing="0" w:after="0" w:afterAutospacing="0"/>
        <w:rPr>
          <w:rFonts w:ascii="Tahoma" w:eastAsia="SimSun" w:hAnsi="Tahoma" w:cs="Tahoma"/>
          <w:lang w:eastAsia="ar-SA"/>
        </w:rPr>
      </w:pPr>
      <w:r w:rsidRPr="00077DDB">
        <w:rPr>
          <w:rFonts w:ascii="Tahoma" w:eastAsia="SimSun" w:hAnsi="Tahoma" w:cs="Tahoma"/>
          <w:lang w:eastAsia="ar-SA"/>
        </w:rPr>
        <w:t>Schwessi &amp; Band (fast) Unplugged</w:t>
      </w:r>
    </w:p>
    <w:p w14:paraId="3ED270A6" w14:textId="77777777" w:rsidR="00077DDB" w:rsidRPr="00077DDB" w:rsidRDefault="00077DDB" w:rsidP="00077DDB">
      <w:pPr>
        <w:pStyle w:val="StandardWeb"/>
        <w:spacing w:before="0" w:beforeAutospacing="0" w:after="0" w:afterAutospacing="0"/>
        <w:rPr>
          <w:rFonts w:ascii="Tahoma" w:eastAsia="SimSun" w:hAnsi="Tahoma" w:cs="Tahoma"/>
          <w:lang w:eastAsia="ar-SA"/>
        </w:rPr>
      </w:pPr>
      <w:r w:rsidRPr="00077DDB">
        <w:rPr>
          <w:rFonts w:ascii="Tahoma" w:eastAsia="SimSun" w:hAnsi="Tahoma" w:cs="Tahoma"/>
          <w:lang w:eastAsia="ar-SA"/>
        </w:rPr>
        <w:t>Freitag, 24. März 2023</w:t>
      </w:r>
    </w:p>
    <w:p w14:paraId="2A386FB1" w14:textId="77777777" w:rsidR="00077DDB" w:rsidRPr="00077DDB" w:rsidRDefault="00077DDB" w:rsidP="00077DDB">
      <w:pPr>
        <w:pStyle w:val="StandardWeb"/>
        <w:spacing w:before="0" w:beforeAutospacing="0" w:after="0" w:afterAutospacing="0"/>
        <w:rPr>
          <w:rFonts w:ascii="Tahoma" w:eastAsia="SimSun" w:hAnsi="Tahoma" w:cs="Tahoma"/>
          <w:lang w:eastAsia="ar-SA"/>
        </w:rPr>
      </w:pPr>
      <w:r w:rsidRPr="00077DDB">
        <w:rPr>
          <w:rFonts w:ascii="Tahoma" w:eastAsia="SimSun" w:hAnsi="Tahoma" w:cs="Tahoma"/>
          <w:lang w:eastAsia="ar-SA"/>
        </w:rPr>
        <w:t>Konzert 19 Uhr, Einlass ab 18:00 Uhr</w:t>
      </w:r>
    </w:p>
    <w:p w14:paraId="5221958B" w14:textId="77777777" w:rsidR="00077DDB" w:rsidRPr="00077DDB" w:rsidRDefault="00077DDB" w:rsidP="00077DDB">
      <w:pPr>
        <w:pStyle w:val="StandardWeb"/>
        <w:spacing w:before="0" w:beforeAutospacing="0" w:after="0" w:afterAutospacing="0"/>
        <w:rPr>
          <w:rFonts w:ascii="Tahoma" w:eastAsia="SimSun" w:hAnsi="Tahoma" w:cs="Tahoma"/>
          <w:lang w:eastAsia="ar-SA"/>
        </w:rPr>
      </w:pPr>
      <w:r w:rsidRPr="00077DDB">
        <w:rPr>
          <w:rFonts w:ascii="Tahoma" w:eastAsia="SimSun" w:hAnsi="Tahoma" w:cs="Tahoma"/>
          <w:lang w:eastAsia="ar-SA"/>
        </w:rPr>
        <w:t>Tickets 25€ VVK, 28€ Abendkasse</w:t>
      </w:r>
    </w:p>
    <w:p w14:paraId="36D2D8EB" w14:textId="17068B2D" w:rsidR="005B7B35" w:rsidRPr="00077DDB" w:rsidRDefault="00077DDB" w:rsidP="00077DDB">
      <w:pPr>
        <w:pStyle w:val="StandardWeb"/>
        <w:rPr>
          <w:rFonts w:ascii="Tahoma" w:eastAsia="SimSun" w:hAnsi="Tahoma" w:cs="Tahoma"/>
          <w:lang w:eastAsia="ar-SA"/>
        </w:rPr>
      </w:pPr>
      <w:r w:rsidRPr="00077DDB">
        <w:rPr>
          <w:rFonts w:ascii="Tahoma" w:eastAsia="SimSun" w:hAnsi="Tahoma" w:cs="Tahoma"/>
          <w:lang w:eastAsia="ar-SA"/>
        </w:rPr>
        <w:t xml:space="preserve">Tickets gibt’s montags bis freitags 10-15 Uhr unter 040 6466 5500 oder direkt im Ticketshop auf </w:t>
      </w:r>
      <w:hyperlink r:id="rId6" w:tgtFrame="_blank" w:history="1">
        <w:r w:rsidRPr="00077DDB">
          <w:rPr>
            <w:rFonts w:ascii="Tahoma" w:eastAsia="SimSun" w:hAnsi="Tahoma" w:cs="Tahoma"/>
            <w:u w:val="single"/>
            <w:lang w:eastAsia="ar-SA"/>
          </w:rPr>
          <w:t>https://tickets.panikcity.de</w:t>
        </w:r>
      </w:hyperlink>
      <w:r w:rsidRPr="00077DDB">
        <w:rPr>
          <w:rFonts w:ascii="Tahoma" w:eastAsia="SimSun" w:hAnsi="Tahoma" w:cs="Tahoma"/>
          <w:lang w:eastAsia="ar-SA"/>
        </w:rPr>
        <w:t xml:space="preserve"> </w:t>
      </w:r>
      <w:proofErr w:type="gramStart"/>
      <w:r w:rsidRPr="00077DDB">
        <w:rPr>
          <w:rFonts w:ascii="Tahoma" w:eastAsia="SimSun" w:hAnsi="Tahoma" w:cs="Tahoma"/>
          <w:lang w:eastAsia="ar-SA"/>
        </w:rPr>
        <w:t>Hier</w:t>
      </w:r>
      <w:proofErr w:type="gramEnd"/>
      <w:r w:rsidRPr="00077DDB">
        <w:rPr>
          <w:rFonts w:ascii="Tahoma" w:eastAsia="SimSun" w:hAnsi="Tahoma" w:cs="Tahoma"/>
          <w:lang w:eastAsia="ar-SA"/>
        </w:rPr>
        <w:t xml:space="preserve"> einfach auf den Reiter VERANSTALTUNGEN klicken und los geht’s!</w:t>
      </w:r>
    </w:p>
    <w:p w14:paraId="51D86F95" w14:textId="77777777" w:rsidR="00881F0D" w:rsidRPr="00FC6E8B" w:rsidRDefault="00881F0D" w:rsidP="00881F0D">
      <w:pPr>
        <w:rPr>
          <w:rFonts w:ascii="Tahoma" w:hAnsi="Tahoma" w:cs="Tahoma"/>
          <w:b/>
          <w:sz w:val="18"/>
          <w:szCs w:val="18"/>
        </w:rPr>
      </w:pPr>
      <w:r w:rsidRPr="009A7C02">
        <w:rPr>
          <w:rFonts w:ascii="Tahoma" w:hAnsi="Tahoma" w:cs="Tahoma"/>
          <w:b/>
          <w:sz w:val="18"/>
          <w:szCs w:val="18"/>
        </w:rPr>
        <w:t>Über die PANIK CITY (</w:t>
      </w:r>
      <w:hyperlink r:id="rId7" w:tgtFrame="_blank" w:history="1">
        <w:r w:rsidRPr="009A7C02">
          <w:rPr>
            <w:rStyle w:val="Hyperlink"/>
            <w:rFonts w:ascii="Tahoma" w:hAnsi="Tahoma" w:cs="Tahoma"/>
            <w:b/>
            <w:sz w:val="18"/>
            <w:szCs w:val="18"/>
          </w:rPr>
          <w:t>www.panikcity.de</w:t>
        </w:r>
      </w:hyperlink>
      <w:r w:rsidRPr="009A7C02">
        <w:rPr>
          <w:rFonts w:ascii="Tahoma" w:hAnsi="Tahoma" w:cs="Tahoma"/>
          <w:b/>
          <w:sz w:val="18"/>
          <w:szCs w:val="18"/>
        </w:rPr>
        <w:t>):</w:t>
      </w:r>
    </w:p>
    <w:p w14:paraId="773D9A84" w14:textId="05989101" w:rsidR="00881F0D" w:rsidRDefault="00881F0D" w:rsidP="0097453E">
      <w:pPr>
        <w:rPr>
          <w:rFonts w:ascii="Tahoma" w:hAnsi="Tahoma" w:cs="Tahoma"/>
          <w:sz w:val="18"/>
          <w:szCs w:val="18"/>
        </w:rPr>
      </w:pPr>
      <w:r w:rsidRPr="009A7C02">
        <w:rPr>
          <w:rFonts w:ascii="Tahoma" w:hAnsi="Tahoma" w:cs="Tahoma"/>
          <w:sz w:val="18"/>
          <w:szCs w:val="18"/>
        </w:rPr>
        <w:t xml:space="preserve">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w:t>
      </w:r>
      <w:r w:rsidRPr="009A7C02">
        <w:rPr>
          <w:rFonts w:ascii="Tahoma" w:hAnsi="Tahoma" w:cs="Tahoma"/>
          <w:sz w:val="18"/>
          <w:szCs w:val="18"/>
        </w:rPr>
        <w:lastRenderedPageBreak/>
        <w:t>Entertainment aller Art. Als Musikstadt und Vorreiter in der Digitalisierung hat Hamburg nun mit der PANIK CITY einen neuen spannenden Ort der Be</w:t>
      </w:r>
      <w:r w:rsidR="0097453E">
        <w:rPr>
          <w:rFonts w:ascii="Tahoma" w:hAnsi="Tahoma" w:cs="Tahoma"/>
          <w:sz w:val="18"/>
          <w:szCs w:val="18"/>
        </w:rPr>
        <w:t>gegnung und des Ausprobierens.</w:t>
      </w:r>
    </w:p>
    <w:p w14:paraId="48FF8D22" w14:textId="0ED62CEB" w:rsidR="00AA7C16" w:rsidRDefault="00AA7C16" w:rsidP="0097453E">
      <w:pPr>
        <w:rPr>
          <w:rFonts w:ascii="Tahoma" w:hAnsi="Tahoma" w:cs="Tahoma"/>
          <w:sz w:val="18"/>
          <w:szCs w:val="18"/>
        </w:rPr>
      </w:pPr>
    </w:p>
    <w:p w14:paraId="30C226D5" w14:textId="65FA038F" w:rsidR="00AA7C16" w:rsidRPr="00AA7C16" w:rsidRDefault="00AA7C16" w:rsidP="00AA7C16">
      <w:pPr>
        <w:rPr>
          <w:rFonts w:ascii="Tahoma" w:hAnsi="Tahoma" w:cs="Tahoma"/>
          <w:b/>
          <w:sz w:val="18"/>
          <w:szCs w:val="18"/>
        </w:rPr>
      </w:pPr>
      <w:r w:rsidRPr="00AA7C16">
        <w:rPr>
          <w:rFonts w:ascii="Tahoma" w:hAnsi="Tahoma" w:cs="Tahoma"/>
          <w:b/>
          <w:sz w:val="18"/>
          <w:szCs w:val="18"/>
        </w:rPr>
        <w:t xml:space="preserve">Über </w:t>
      </w:r>
      <w:r>
        <w:rPr>
          <w:rFonts w:ascii="Tahoma" w:hAnsi="Tahoma" w:cs="Tahoma"/>
          <w:b/>
          <w:sz w:val="18"/>
          <w:szCs w:val="18"/>
        </w:rPr>
        <w:t>SCHWESSI</w:t>
      </w:r>
      <w:r w:rsidRPr="00AA7C16">
        <w:rPr>
          <w:rFonts w:ascii="Tahoma" w:hAnsi="Tahoma" w:cs="Tahoma"/>
          <w:b/>
          <w:sz w:val="18"/>
          <w:szCs w:val="18"/>
        </w:rPr>
        <w:t>:</w:t>
      </w:r>
    </w:p>
    <w:p w14:paraId="23589039" w14:textId="77777777" w:rsidR="00AA7C16" w:rsidRPr="00AA7C16" w:rsidRDefault="00AA7C16" w:rsidP="00AA7C16">
      <w:pPr>
        <w:rPr>
          <w:rFonts w:ascii="Tahoma" w:hAnsi="Tahoma" w:cs="Tahoma"/>
          <w:bCs/>
          <w:sz w:val="18"/>
          <w:szCs w:val="18"/>
        </w:rPr>
      </w:pPr>
      <w:r w:rsidRPr="00AA7C16">
        <w:rPr>
          <w:rFonts w:ascii="Tahoma" w:hAnsi="Tahoma" w:cs="Tahoma"/>
          <w:bCs/>
          <w:sz w:val="18"/>
          <w:szCs w:val="18"/>
        </w:rPr>
        <w:t xml:space="preserve">Bei Schwessi ist das Private politisch wie seit den Siebzigern nicht mehr. Und wenn vielleicht die unerhörten Texte, die so wirklich noch niemand auf den Punkt gebracht hat, zuerst ins Auge fallen – oder eher ins Ohr –, wäre es mehr als schade, darüber die musikalische Vielfalt zu vergessen. Udo Lindenberg </w:t>
      </w:r>
      <w:proofErr w:type="spellStart"/>
      <w:r w:rsidRPr="00AA7C16">
        <w:rPr>
          <w:rFonts w:ascii="Tahoma" w:hAnsi="Tahoma" w:cs="Tahoma"/>
          <w:bCs/>
          <w:sz w:val="18"/>
          <w:szCs w:val="18"/>
        </w:rPr>
        <w:t>himself</w:t>
      </w:r>
      <w:proofErr w:type="spellEnd"/>
      <w:r w:rsidRPr="00AA7C16">
        <w:rPr>
          <w:rFonts w:ascii="Tahoma" w:hAnsi="Tahoma" w:cs="Tahoma"/>
          <w:bCs/>
          <w:sz w:val="18"/>
          <w:szCs w:val="18"/>
        </w:rPr>
        <w:t xml:space="preserve"> trat ihr in den Allerwertesten, doch endlich mal ihre Songs zu veröffentlichen, und findet: „Spezialgesang und Hammertexte, lockerlässig und mit </w:t>
      </w:r>
      <w:proofErr w:type="spellStart"/>
      <w:r w:rsidRPr="00AA7C16">
        <w:rPr>
          <w:rFonts w:ascii="Tahoma" w:hAnsi="Tahoma" w:cs="Tahoma"/>
          <w:bCs/>
          <w:sz w:val="18"/>
          <w:szCs w:val="18"/>
        </w:rPr>
        <w:t>ner</w:t>
      </w:r>
      <w:proofErr w:type="spellEnd"/>
      <w:r w:rsidRPr="00AA7C16">
        <w:rPr>
          <w:rFonts w:ascii="Tahoma" w:hAnsi="Tahoma" w:cs="Tahoma"/>
          <w:bCs/>
          <w:sz w:val="18"/>
          <w:szCs w:val="18"/>
        </w:rPr>
        <w:t xml:space="preserve"> klaren Kante - </w:t>
      </w:r>
      <w:proofErr w:type="spellStart"/>
      <w:r w:rsidRPr="00AA7C16">
        <w:rPr>
          <w:rFonts w:ascii="Tahoma" w:hAnsi="Tahoma" w:cs="Tahoma"/>
          <w:bCs/>
          <w:sz w:val="18"/>
          <w:szCs w:val="18"/>
        </w:rPr>
        <w:t>yeah</w:t>
      </w:r>
      <w:proofErr w:type="spellEnd"/>
      <w:r w:rsidRPr="00AA7C16">
        <w:rPr>
          <w:rFonts w:ascii="Tahoma" w:hAnsi="Tahoma" w:cs="Tahoma"/>
          <w:bCs/>
          <w:sz w:val="18"/>
          <w:szCs w:val="18"/>
        </w:rPr>
        <w:t xml:space="preserve">, geil!“ Die Sängerin mit der Reibeisen-Stimme, Rapperin, Gitarristin, Keyboarderin und Pop-Kabarettistin kombiniert verdammt originell verdammt viele Genres und Musik-Generationen, ist in der NDW der Achtziger ebenso zu Hause wie im deutschen Hip-Hop der Neunziger, lässt Reggae-Grooves mit rein und Indierock-Gitarren – und verbindet all das zu einer einzigartigen Mischung moderner Popmusik. </w:t>
      </w:r>
    </w:p>
    <w:p w14:paraId="17A1A231" w14:textId="6371E3D7" w:rsidR="00AA7C16" w:rsidRPr="00AA7C16" w:rsidRDefault="00AA7C16" w:rsidP="00AA7C16">
      <w:pPr>
        <w:rPr>
          <w:rFonts w:ascii="Tahoma" w:hAnsi="Tahoma" w:cs="Tahoma"/>
          <w:bCs/>
          <w:sz w:val="18"/>
          <w:szCs w:val="18"/>
        </w:rPr>
      </w:pPr>
      <w:r w:rsidRPr="00AA7C16">
        <w:rPr>
          <w:rFonts w:ascii="Tahoma" w:hAnsi="Tahoma" w:cs="Tahoma"/>
          <w:bCs/>
          <w:sz w:val="18"/>
          <w:szCs w:val="18"/>
        </w:rPr>
        <w:t xml:space="preserve">Mit ihrem neuen Album „Achtung Überlebensgefahr“ erobert Schwessi jetzt die Kabarettbühnen des Landes, gemeinsam mit Pianistin und Sängerin Cecile Brinckmann sind sie als Musik-Comedy-Duo unschlagbar. Auf ihren Konzerten fühlt man sich wie im chaotischen Wohnzimmer der besten Freundin, die wir alle </w:t>
      </w:r>
      <w:proofErr w:type="gramStart"/>
      <w:r w:rsidRPr="00AA7C16">
        <w:rPr>
          <w:rFonts w:ascii="Tahoma" w:hAnsi="Tahoma" w:cs="Tahoma"/>
          <w:bCs/>
          <w:sz w:val="18"/>
          <w:szCs w:val="18"/>
        </w:rPr>
        <w:t>gern hätten</w:t>
      </w:r>
      <w:proofErr w:type="gramEnd"/>
      <w:r w:rsidRPr="00AA7C16">
        <w:rPr>
          <w:rFonts w:ascii="Tahoma" w:hAnsi="Tahoma" w:cs="Tahoma"/>
          <w:bCs/>
          <w:sz w:val="18"/>
          <w:szCs w:val="18"/>
        </w:rPr>
        <w:t xml:space="preserve">. Und mindestens genauso lustig, wahrhaftig und </w:t>
      </w:r>
      <w:proofErr w:type="gramStart"/>
      <w:r w:rsidRPr="00AA7C16">
        <w:rPr>
          <w:rFonts w:ascii="Tahoma" w:hAnsi="Tahoma" w:cs="Tahoma"/>
          <w:bCs/>
          <w:sz w:val="18"/>
          <w:szCs w:val="18"/>
        </w:rPr>
        <w:t>berührend</w:t>
      </w:r>
      <w:proofErr w:type="gramEnd"/>
      <w:r w:rsidRPr="00AA7C16">
        <w:rPr>
          <w:rFonts w:ascii="Tahoma" w:hAnsi="Tahoma" w:cs="Tahoma"/>
          <w:bCs/>
          <w:sz w:val="18"/>
          <w:szCs w:val="18"/>
        </w:rPr>
        <w:t xml:space="preserve"> wie die Musik selbst ist das, was zwischen den Songs an </w:t>
      </w:r>
      <w:proofErr w:type="spellStart"/>
      <w:r w:rsidRPr="00AA7C16">
        <w:rPr>
          <w:rFonts w:ascii="Tahoma" w:hAnsi="Tahoma" w:cs="Tahoma"/>
          <w:bCs/>
          <w:sz w:val="18"/>
          <w:szCs w:val="18"/>
        </w:rPr>
        <w:t>Standup</w:t>
      </w:r>
      <w:proofErr w:type="spellEnd"/>
      <w:r w:rsidRPr="00AA7C16">
        <w:rPr>
          <w:rFonts w:ascii="Tahoma" w:hAnsi="Tahoma" w:cs="Tahoma"/>
          <w:bCs/>
          <w:sz w:val="18"/>
          <w:szCs w:val="18"/>
        </w:rPr>
        <w:t xml:space="preserve"> Comedy, Power, Politik und Pointen durchs Mikro rauscht. Mehr auf </w:t>
      </w:r>
      <w:hyperlink r:id="rId8" w:history="1">
        <w:r w:rsidRPr="005276C1">
          <w:rPr>
            <w:rStyle w:val="Hyperlink"/>
            <w:rFonts w:ascii="Tahoma" w:hAnsi="Tahoma" w:cs="Tahoma"/>
            <w:bCs/>
            <w:sz w:val="18"/>
            <w:szCs w:val="18"/>
          </w:rPr>
          <w:t>www.schwessi.de</w:t>
        </w:r>
      </w:hyperlink>
      <w:r>
        <w:rPr>
          <w:rFonts w:ascii="Tahoma" w:hAnsi="Tahoma" w:cs="Tahoma"/>
          <w:bCs/>
          <w:sz w:val="18"/>
          <w:szCs w:val="18"/>
        </w:rPr>
        <w:t xml:space="preserve"> </w:t>
      </w:r>
    </w:p>
    <w:p w14:paraId="115DAFAB" w14:textId="77777777" w:rsidR="00881F0D" w:rsidRPr="009A7C02" w:rsidRDefault="00881F0D" w:rsidP="00881F0D">
      <w:pPr>
        <w:rPr>
          <w:rFonts w:ascii="Tahoma" w:hAnsi="Tahoma" w:cs="Tahoma"/>
          <w:sz w:val="18"/>
          <w:szCs w:val="18"/>
        </w:rPr>
      </w:pPr>
    </w:p>
    <w:p w14:paraId="5228F462" w14:textId="77777777" w:rsidR="00D97483" w:rsidRDefault="00881F0D" w:rsidP="00881F0D">
      <w:pPr>
        <w:rPr>
          <w:rFonts w:ascii="Tahoma" w:hAnsi="Tahoma" w:cs="Tahoma"/>
          <w:sz w:val="18"/>
          <w:szCs w:val="18"/>
        </w:rPr>
      </w:pPr>
      <w:r w:rsidRPr="009A7C02">
        <w:rPr>
          <w:rFonts w:ascii="Tahoma" w:hAnsi="Tahoma" w:cs="Tahoma"/>
          <w:sz w:val="18"/>
          <w:szCs w:val="18"/>
        </w:rPr>
        <w:t xml:space="preserve">Bildmaterial </w:t>
      </w:r>
      <w:r w:rsidR="00D97483">
        <w:rPr>
          <w:rFonts w:ascii="Tahoma" w:hAnsi="Tahoma" w:cs="Tahoma"/>
          <w:sz w:val="18"/>
          <w:szCs w:val="18"/>
        </w:rPr>
        <w:t>z</w:t>
      </w:r>
      <w:r w:rsidR="0097453E">
        <w:rPr>
          <w:rFonts w:ascii="Tahoma" w:hAnsi="Tahoma" w:cs="Tahoma"/>
          <w:sz w:val="18"/>
          <w:szCs w:val="18"/>
        </w:rPr>
        <w:t xml:space="preserve">um Download direkt auf </w:t>
      </w:r>
      <w:hyperlink r:id="rId9" w:history="1">
        <w:r w:rsidR="0097453E" w:rsidRPr="00B1521F">
          <w:rPr>
            <w:rStyle w:val="Hyperlink"/>
            <w:rFonts w:ascii="Tahoma" w:hAnsi="Tahoma" w:cs="Tahoma"/>
            <w:sz w:val="18"/>
            <w:szCs w:val="18"/>
          </w:rPr>
          <w:t>www.panikcity.de/presse</w:t>
        </w:r>
      </w:hyperlink>
      <w:r w:rsidR="0097453E">
        <w:rPr>
          <w:rFonts w:ascii="Tahoma" w:hAnsi="Tahoma" w:cs="Tahoma"/>
          <w:sz w:val="18"/>
          <w:szCs w:val="18"/>
        </w:rPr>
        <w:t xml:space="preserve"> </w:t>
      </w:r>
    </w:p>
    <w:p w14:paraId="08343576" w14:textId="3702DFD4" w:rsidR="00881F0D" w:rsidRPr="009A7C02" w:rsidRDefault="00881F0D" w:rsidP="00881F0D">
      <w:pPr>
        <w:rPr>
          <w:rFonts w:ascii="Tahoma" w:hAnsi="Tahoma" w:cs="Tahoma"/>
          <w:sz w:val="18"/>
          <w:szCs w:val="18"/>
        </w:rPr>
      </w:pPr>
      <w:r w:rsidRPr="009A7C02">
        <w:rPr>
          <w:rFonts w:ascii="Tahoma" w:hAnsi="Tahoma" w:cs="Tahoma"/>
          <w:sz w:val="18"/>
          <w:szCs w:val="18"/>
        </w:rPr>
        <w:t>Copyright © Tine Acke/ Panik City</w:t>
      </w:r>
      <w:r w:rsidR="00152ACD">
        <w:rPr>
          <w:rFonts w:ascii="Tahoma" w:hAnsi="Tahoma" w:cs="Tahoma"/>
          <w:sz w:val="18"/>
          <w:szCs w:val="18"/>
        </w:rPr>
        <w:t xml:space="preserve">, </w:t>
      </w:r>
      <w:r w:rsidRPr="009A7C02">
        <w:rPr>
          <w:rFonts w:ascii="Tahoma" w:hAnsi="Tahoma" w:cs="Tahoma"/>
          <w:sz w:val="18"/>
          <w:szCs w:val="18"/>
        </w:rPr>
        <w:t>Nutzung honorarfrei bei redaktioneller Verwendung in Bezug auf PANIK CITY.</w:t>
      </w:r>
    </w:p>
    <w:p w14:paraId="55F3ABE2" w14:textId="77777777" w:rsidR="00881F0D" w:rsidRPr="009A7C02" w:rsidRDefault="00881F0D" w:rsidP="00881F0D">
      <w:pPr>
        <w:rPr>
          <w:rFonts w:ascii="Tahoma" w:hAnsi="Tahoma" w:cs="Tahoma"/>
          <w:sz w:val="18"/>
          <w:szCs w:val="18"/>
        </w:rPr>
      </w:pPr>
    </w:p>
    <w:p w14:paraId="0015E9E7" w14:textId="77777777" w:rsidR="00881F0D" w:rsidRPr="00152ACD" w:rsidRDefault="00881F0D" w:rsidP="00881F0D">
      <w:pPr>
        <w:rPr>
          <w:rFonts w:ascii="Tahoma" w:hAnsi="Tahoma" w:cs="Tahoma"/>
          <w:b/>
          <w:sz w:val="18"/>
          <w:szCs w:val="18"/>
        </w:rPr>
      </w:pPr>
      <w:r w:rsidRPr="009A7C02">
        <w:rPr>
          <w:rFonts w:ascii="Tahoma" w:hAnsi="Tahoma" w:cs="Tahoma"/>
          <w:b/>
          <w:sz w:val="18"/>
          <w:szCs w:val="18"/>
        </w:rPr>
        <w:t>Pressekontakt:</w:t>
      </w:r>
    </w:p>
    <w:p w14:paraId="63BAEC80" w14:textId="77777777" w:rsidR="00881F0D" w:rsidRPr="009A7C02" w:rsidRDefault="00881F0D" w:rsidP="00881F0D">
      <w:pPr>
        <w:rPr>
          <w:rFonts w:ascii="Tahoma" w:hAnsi="Tahoma" w:cs="Tahoma"/>
          <w:sz w:val="18"/>
          <w:szCs w:val="18"/>
        </w:rPr>
      </w:pPr>
      <w:r w:rsidRPr="009A7C02">
        <w:rPr>
          <w:rFonts w:ascii="Tahoma" w:hAnsi="Tahoma" w:cs="Tahoma"/>
          <w:sz w:val="18"/>
          <w:szCs w:val="18"/>
        </w:rPr>
        <w:t>Panik City Betriebs GmbH</w:t>
      </w:r>
      <w:r w:rsidR="00152ACD">
        <w:rPr>
          <w:rFonts w:ascii="Tahoma" w:hAnsi="Tahoma" w:cs="Tahoma"/>
          <w:sz w:val="18"/>
          <w:szCs w:val="18"/>
        </w:rPr>
        <w:t xml:space="preserve">, </w:t>
      </w:r>
      <w:r w:rsidRPr="009A7C02">
        <w:rPr>
          <w:rFonts w:ascii="Tahoma" w:hAnsi="Tahoma" w:cs="Tahoma"/>
          <w:sz w:val="18"/>
          <w:szCs w:val="18"/>
        </w:rPr>
        <w:t>Petra</w:t>
      </w:r>
      <w:r w:rsidR="008838E0">
        <w:rPr>
          <w:rFonts w:ascii="Tahoma" w:hAnsi="Tahoma" w:cs="Tahoma"/>
          <w:sz w:val="18"/>
          <w:szCs w:val="18"/>
        </w:rPr>
        <w:t xml:space="preserve"> Jette</w:t>
      </w:r>
      <w:r w:rsidRPr="009A7C02">
        <w:rPr>
          <w:rFonts w:ascii="Tahoma" w:hAnsi="Tahoma" w:cs="Tahoma"/>
          <w:sz w:val="18"/>
          <w:szCs w:val="18"/>
        </w:rPr>
        <w:t xml:space="preserve"> Roitsch </w:t>
      </w:r>
    </w:p>
    <w:p w14:paraId="150FE370" w14:textId="77777777" w:rsidR="00152ACD" w:rsidRDefault="00881F0D">
      <w:pPr>
        <w:rPr>
          <w:rFonts w:ascii="Tahoma" w:hAnsi="Tahoma" w:cs="Tahoma"/>
          <w:sz w:val="18"/>
          <w:szCs w:val="18"/>
        </w:rPr>
      </w:pPr>
      <w:r w:rsidRPr="009A7C02">
        <w:rPr>
          <w:rFonts w:ascii="Tahoma" w:hAnsi="Tahoma" w:cs="Tahoma"/>
          <w:sz w:val="18"/>
          <w:szCs w:val="18"/>
        </w:rPr>
        <w:t>Telefon: 040 – 3085 6700</w:t>
      </w:r>
      <w:r w:rsidR="00152ACD">
        <w:rPr>
          <w:rFonts w:ascii="Tahoma" w:hAnsi="Tahoma" w:cs="Tahoma"/>
          <w:sz w:val="18"/>
          <w:szCs w:val="18"/>
        </w:rPr>
        <w:t xml:space="preserve">, </w:t>
      </w:r>
      <w:proofErr w:type="gramStart"/>
      <w:r w:rsidRPr="009A7C02">
        <w:rPr>
          <w:rFonts w:ascii="Tahoma" w:hAnsi="Tahoma" w:cs="Tahoma"/>
          <w:sz w:val="18"/>
          <w:szCs w:val="18"/>
        </w:rPr>
        <w:t>Email</w:t>
      </w:r>
      <w:proofErr w:type="gramEnd"/>
      <w:r w:rsidRPr="009A7C02">
        <w:rPr>
          <w:rFonts w:ascii="Tahoma" w:hAnsi="Tahoma" w:cs="Tahoma"/>
          <w:sz w:val="18"/>
          <w:szCs w:val="18"/>
        </w:rPr>
        <w:t xml:space="preserve">: </w:t>
      </w:r>
      <w:hyperlink r:id="rId10" w:tgtFrame="_blank" w:history="1">
        <w:r w:rsidRPr="009A7C02">
          <w:rPr>
            <w:rStyle w:val="Hyperlink"/>
            <w:rFonts w:ascii="Tahoma" w:hAnsi="Tahoma" w:cs="Tahoma"/>
            <w:sz w:val="18"/>
            <w:szCs w:val="18"/>
          </w:rPr>
          <w:t>presse@panikcity.de</w:t>
        </w:r>
      </w:hyperlink>
      <w:r w:rsidRPr="009A7C02">
        <w:rPr>
          <w:rFonts w:ascii="Tahoma" w:hAnsi="Tahoma" w:cs="Tahoma"/>
          <w:sz w:val="18"/>
          <w:szCs w:val="18"/>
        </w:rPr>
        <w:t xml:space="preserve">  </w:t>
      </w:r>
    </w:p>
    <w:p w14:paraId="1D95073F" w14:textId="04519725" w:rsidR="002063DF" w:rsidRDefault="005A1BEF">
      <w:pPr>
        <w:rPr>
          <w:rFonts w:ascii="Tahoma" w:hAnsi="Tahoma" w:cs="Tahoma"/>
          <w:sz w:val="18"/>
          <w:szCs w:val="18"/>
        </w:rPr>
      </w:pPr>
      <w:r w:rsidRPr="009A7C02">
        <w:rPr>
          <w:rFonts w:ascii="Tahoma" w:hAnsi="Tahoma" w:cs="Tahoma"/>
          <w:sz w:val="18"/>
          <w:szCs w:val="18"/>
        </w:rPr>
        <w:t>Im Klubhaus St. Pauli</w:t>
      </w:r>
      <w:r w:rsidR="00152ACD">
        <w:rPr>
          <w:rFonts w:ascii="Tahoma" w:hAnsi="Tahoma" w:cs="Tahoma"/>
          <w:sz w:val="18"/>
          <w:szCs w:val="18"/>
        </w:rPr>
        <w:t xml:space="preserve">, </w:t>
      </w:r>
      <w:r w:rsidRPr="009A7C02">
        <w:rPr>
          <w:rFonts w:ascii="Tahoma" w:hAnsi="Tahoma" w:cs="Tahoma"/>
          <w:sz w:val="18"/>
          <w:szCs w:val="18"/>
        </w:rPr>
        <w:t>Spielbudenplatz 21-22, 20359 Hamburg</w:t>
      </w:r>
    </w:p>
    <w:p w14:paraId="492012B9" w14:textId="6E7B2A75" w:rsidR="00077DDB" w:rsidRDefault="00077DDB">
      <w:pPr>
        <w:rPr>
          <w:rFonts w:ascii="Tahoma" w:hAnsi="Tahoma" w:cs="Tahoma"/>
          <w:sz w:val="18"/>
          <w:szCs w:val="18"/>
        </w:rPr>
      </w:pPr>
    </w:p>
    <w:p w14:paraId="0618AFE3" w14:textId="7C8920FF" w:rsidR="00077DDB" w:rsidRPr="009A7C02" w:rsidRDefault="00077DDB" w:rsidP="00077DDB">
      <w:pPr>
        <w:jc w:val="center"/>
        <w:rPr>
          <w:rFonts w:ascii="Tahoma" w:hAnsi="Tahoma" w:cs="Tahoma"/>
          <w:sz w:val="18"/>
          <w:szCs w:val="18"/>
        </w:rPr>
      </w:pPr>
      <w:r>
        <w:rPr>
          <w:rFonts w:ascii="Tahoma" w:hAnsi="Tahoma" w:cs="Tahoma"/>
          <w:noProof/>
          <w:sz w:val="18"/>
          <w:szCs w:val="18"/>
        </w:rPr>
        <w:drawing>
          <wp:inline distT="0" distB="0" distL="0" distR="0" wp14:anchorId="33C3DA70" wp14:editId="2EEBF4B5">
            <wp:extent cx="3291847" cy="3291847"/>
            <wp:effectExtent l="0" t="0" r="3810" b="3810"/>
            <wp:docPr id="1" name="Grafik 1"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91847" cy="3291847"/>
                    </a:xfrm>
                    <a:prstGeom prst="rect">
                      <a:avLst/>
                    </a:prstGeom>
                  </pic:spPr>
                </pic:pic>
              </a:graphicData>
            </a:graphic>
          </wp:inline>
        </w:drawing>
      </w:r>
    </w:p>
    <w:sectPr w:rsidR="00077DDB" w:rsidRPr="009A7C02">
      <w:headerReference w:type="default" r:id="rId12"/>
      <w:footerReference w:type="default" r:id="rId13"/>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0CDF" w14:textId="77777777" w:rsidR="002D6FCF" w:rsidRDefault="002D6FCF">
      <w:r>
        <w:separator/>
      </w:r>
    </w:p>
  </w:endnote>
  <w:endnote w:type="continuationSeparator" w:id="0">
    <w:p w14:paraId="524794A5" w14:textId="77777777" w:rsidR="002D6FCF" w:rsidRDefault="002D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7D40" w14:textId="77777777" w:rsidR="00B90F2A" w:rsidRDefault="00B90F2A">
    <w:pPr>
      <w:pStyle w:val="Fuzeile"/>
      <w:jc w:val="center"/>
      <w:rPr>
        <w:rFonts w:ascii="Tahoma" w:hAnsi="Tahoma"/>
        <w:sz w:val="16"/>
        <w:szCs w:val="16"/>
      </w:rPr>
    </w:pPr>
  </w:p>
  <w:p w14:paraId="24B1BA19" w14:textId="77777777"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14:paraId="513D0D40" w14:textId="77777777"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603A6D">
      <w:rPr>
        <w:rFonts w:ascii="Tahoma" w:hAnsi="Tahoma"/>
        <w:sz w:val="16"/>
        <w:szCs w:val="16"/>
      </w:rPr>
      <w:t xml:space="preserve"> </w:t>
    </w:r>
    <w:proofErr w:type="gramStart"/>
    <w:r w:rsidR="00603A6D">
      <w:rPr>
        <w:rFonts w:ascii="Tahoma" w:hAnsi="Tahoma"/>
        <w:sz w:val="16"/>
        <w:szCs w:val="16"/>
      </w:rPr>
      <w:t>Email</w:t>
    </w:r>
    <w:proofErr w:type="gramEnd"/>
    <w:r w:rsidR="00603A6D">
      <w:rPr>
        <w:rFonts w:ascii="Tahoma" w:hAnsi="Tahoma"/>
        <w:sz w:val="16"/>
        <w:szCs w:val="16"/>
      </w:rPr>
      <w:t>: info@panikcity.de</w:t>
    </w:r>
  </w:p>
  <w:p w14:paraId="2E32249F" w14:textId="77777777"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14:paraId="54B3AF78" w14:textId="77777777" w:rsidR="00B90F2A" w:rsidRDefault="00603A6D">
    <w:pPr>
      <w:jc w:val="center"/>
      <w:rPr>
        <w:rFonts w:ascii="Tahoma" w:hAnsi="Tahoma"/>
        <w:sz w:val="16"/>
        <w:szCs w:val="16"/>
      </w:rPr>
    </w:pPr>
    <w:r>
      <w:rPr>
        <w:rFonts w:ascii="Tahoma" w:hAnsi="Tahoma"/>
        <w:sz w:val="16"/>
        <w:szCs w:val="16"/>
      </w:rPr>
      <w:t>Haspa Hamburg: DE51 2005 0550 1206 1495 91</w:t>
    </w:r>
  </w:p>
  <w:p w14:paraId="0C5F61EB" w14:textId="77777777"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4D45" w14:textId="77777777" w:rsidR="002D6FCF" w:rsidRDefault="002D6FCF">
      <w:r>
        <w:separator/>
      </w:r>
    </w:p>
  </w:footnote>
  <w:footnote w:type="continuationSeparator" w:id="0">
    <w:p w14:paraId="735223D1" w14:textId="77777777" w:rsidR="002D6FCF" w:rsidRDefault="002D6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CFC0" w14:textId="77777777" w:rsidR="00B90F2A" w:rsidRDefault="001E6AAC">
    <w:pPr>
      <w:pStyle w:val="Kopfzeile"/>
      <w:jc w:val="right"/>
    </w:pPr>
    <w:r>
      <w:rPr>
        <w:noProof/>
        <w:lang w:eastAsia="de-DE"/>
      </w:rPr>
      <w:drawing>
        <wp:inline distT="0" distB="0" distL="0" distR="0" wp14:anchorId="462EBC21" wp14:editId="09F40938">
          <wp:extent cx="1386442"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a:extLst>
                      <a:ext uri="{28A0092B-C50C-407E-A947-70E740481C1C}">
                        <a14:useLocalDpi xmlns:a14="http://schemas.microsoft.com/office/drawing/2010/main" val="0"/>
                      </a:ext>
                    </a:extLst>
                  </a:blip>
                  <a:stretch>
                    <a:fillRect/>
                  </a:stretch>
                </pic:blipFill>
                <pic:spPr>
                  <a:xfrm>
                    <a:off x="0" y="0"/>
                    <a:ext cx="1388570" cy="820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6D"/>
    <w:rsid w:val="0002204A"/>
    <w:rsid w:val="0004458C"/>
    <w:rsid w:val="00050340"/>
    <w:rsid w:val="00077DDB"/>
    <w:rsid w:val="000A75C8"/>
    <w:rsid w:val="000D7F32"/>
    <w:rsid w:val="001033AE"/>
    <w:rsid w:val="00152ACD"/>
    <w:rsid w:val="001B0AFD"/>
    <w:rsid w:val="001E6AAC"/>
    <w:rsid w:val="002063DF"/>
    <w:rsid w:val="002458E7"/>
    <w:rsid w:val="002B080B"/>
    <w:rsid w:val="002D6FCF"/>
    <w:rsid w:val="002E7507"/>
    <w:rsid w:val="002F5A70"/>
    <w:rsid w:val="00301176"/>
    <w:rsid w:val="00343392"/>
    <w:rsid w:val="00355685"/>
    <w:rsid w:val="00392CAE"/>
    <w:rsid w:val="00413B3F"/>
    <w:rsid w:val="00431C22"/>
    <w:rsid w:val="00487EAB"/>
    <w:rsid w:val="00493073"/>
    <w:rsid w:val="00494DEF"/>
    <w:rsid w:val="00502938"/>
    <w:rsid w:val="005354D2"/>
    <w:rsid w:val="00545F51"/>
    <w:rsid w:val="0057380F"/>
    <w:rsid w:val="00574C24"/>
    <w:rsid w:val="005A1BEF"/>
    <w:rsid w:val="005B7B35"/>
    <w:rsid w:val="005C1C18"/>
    <w:rsid w:val="005D190B"/>
    <w:rsid w:val="005E0D21"/>
    <w:rsid w:val="00603A6D"/>
    <w:rsid w:val="00611C36"/>
    <w:rsid w:val="006127AD"/>
    <w:rsid w:val="00615F9A"/>
    <w:rsid w:val="007C0640"/>
    <w:rsid w:val="007E1203"/>
    <w:rsid w:val="007E701A"/>
    <w:rsid w:val="00834244"/>
    <w:rsid w:val="00876C47"/>
    <w:rsid w:val="00881F0D"/>
    <w:rsid w:val="008838E0"/>
    <w:rsid w:val="0094425D"/>
    <w:rsid w:val="00961B29"/>
    <w:rsid w:val="0097453E"/>
    <w:rsid w:val="009A7C02"/>
    <w:rsid w:val="009C29AC"/>
    <w:rsid w:val="00A07242"/>
    <w:rsid w:val="00A54219"/>
    <w:rsid w:val="00AA7C16"/>
    <w:rsid w:val="00AB42E3"/>
    <w:rsid w:val="00B055BA"/>
    <w:rsid w:val="00B233D0"/>
    <w:rsid w:val="00B3500C"/>
    <w:rsid w:val="00B90F2A"/>
    <w:rsid w:val="00C53763"/>
    <w:rsid w:val="00C7113D"/>
    <w:rsid w:val="00C94D34"/>
    <w:rsid w:val="00D74A2E"/>
    <w:rsid w:val="00D97483"/>
    <w:rsid w:val="00DD3F02"/>
    <w:rsid w:val="00E068F6"/>
    <w:rsid w:val="00E6796D"/>
    <w:rsid w:val="00F5213C"/>
    <w:rsid w:val="00F602AB"/>
    <w:rsid w:val="00F731E4"/>
    <w:rsid w:val="00FC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9C1DA6"/>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SimSun" w:hAnsi="Cambria" w:cs="font272"/>
      <w:sz w:val="24"/>
      <w:szCs w:val="24"/>
      <w:lang w:eastAsia="ar-SA"/>
    </w:rPr>
  </w:style>
  <w:style w:type="paragraph" w:styleId="berschrift2">
    <w:name w:val="heading 2"/>
    <w:basedOn w:val="Standard"/>
    <w:link w:val="berschrift2Zchn"/>
    <w:uiPriority w:val="9"/>
    <w:qFormat/>
    <w:rsid w:val="00077DDB"/>
    <w:pPr>
      <w:suppressAutoHyphens w:val="0"/>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 w:type="character" w:customStyle="1" w:styleId="tw4winInternal">
    <w:name w:val="tw4winInternal"/>
    <w:basedOn w:val="Absatz-Standardschriftart"/>
    <w:qFormat/>
    <w:rsid w:val="005B7B35"/>
    <w:rPr>
      <w:rFonts w:ascii="Courier New" w:hAnsi="Courier New"/>
      <w:color w:val="FF0000"/>
    </w:rPr>
  </w:style>
  <w:style w:type="paragraph" w:styleId="HTMLVorformatiert">
    <w:name w:val="HTML Preformatted"/>
    <w:basedOn w:val="Standard"/>
    <w:link w:val="HTMLVorformatiertZchn"/>
    <w:uiPriority w:val="99"/>
    <w:semiHidden/>
    <w:unhideWhenUsed/>
    <w:rsid w:val="007E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E1203"/>
    <w:rPr>
      <w:rFonts w:ascii="Courier New" w:hAnsi="Courier New" w:cs="Courier New"/>
    </w:rPr>
  </w:style>
  <w:style w:type="character" w:customStyle="1" w:styleId="y2iqfc">
    <w:name w:val="y2iqfc"/>
    <w:basedOn w:val="Absatz-Standardschriftart"/>
    <w:rsid w:val="007E1203"/>
  </w:style>
  <w:style w:type="character" w:styleId="NichtaufgelsteErwhnung">
    <w:name w:val="Unresolved Mention"/>
    <w:basedOn w:val="Absatz-Standardschriftart"/>
    <w:uiPriority w:val="99"/>
    <w:semiHidden/>
    <w:unhideWhenUsed/>
    <w:rsid w:val="00C53763"/>
    <w:rPr>
      <w:color w:val="605E5C"/>
      <w:shd w:val="clear" w:color="auto" w:fill="E1DFDD"/>
    </w:rPr>
  </w:style>
  <w:style w:type="paragraph" w:styleId="StandardWeb">
    <w:name w:val="Normal (Web)"/>
    <w:basedOn w:val="Standard"/>
    <w:uiPriority w:val="99"/>
    <w:unhideWhenUsed/>
    <w:rsid w:val="00C53763"/>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rsid w:val="00077DDB"/>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124857101">
      <w:bodyDiv w:val="1"/>
      <w:marLeft w:val="0"/>
      <w:marRight w:val="0"/>
      <w:marTop w:val="0"/>
      <w:marBottom w:val="0"/>
      <w:divBdr>
        <w:top w:val="none" w:sz="0" w:space="0" w:color="auto"/>
        <w:left w:val="none" w:sz="0" w:space="0" w:color="auto"/>
        <w:bottom w:val="none" w:sz="0" w:space="0" w:color="auto"/>
        <w:right w:val="none" w:sz="0" w:space="0" w:color="auto"/>
      </w:divBdr>
    </w:div>
    <w:div w:id="332952264">
      <w:bodyDiv w:val="1"/>
      <w:marLeft w:val="0"/>
      <w:marRight w:val="0"/>
      <w:marTop w:val="0"/>
      <w:marBottom w:val="0"/>
      <w:divBdr>
        <w:top w:val="none" w:sz="0" w:space="0" w:color="auto"/>
        <w:left w:val="none" w:sz="0" w:space="0" w:color="auto"/>
        <w:bottom w:val="none" w:sz="0" w:space="0" w:color="auto"/>
        <w:right w:val="none" w:sz="0" w:space="0" w:color="auto"/>
      </w:divBdr>
    </w:div>
    <w:div w:id="377439021">
      <w:bodyDiv w:val="1"/>
      <w:marLeft w:val="0"/>
      <w:marRight w:val="0"/>
      <w:marTop w:val="0"/>
      <w:marBottom w:val="0"/>
      <w:divBdr>
        <w:top w:val="none" w:sz="0" w:space="0" w:color="auto"/>
        <w:left w:val="none" w:sz="0" w:space="0" w:color="auto"/>
        <w:bottom w:val="none" w:sz="0" w:space="0" w:color="auto"/>
        <w:right w:val="none" w:sz="0" w:space="0" w:color="auto"/>
      </w:divBdr>
    </w:div>
    <w:div w:id="389960524">
      <w:bodyDiv w:val="1"/>
      <w:marLeft w:val="0"/>
      <w:marRight w:val="0"/>
      <w:marTop w:val="0"/>
      <w:marBottom w:val="0"/>
      <w:divBdr>
        <w:top w:val="none" w:sz="0" w:space="0" w:color="auto"/>
        <w:left w:val="none" w:sz="0" w:space="0" w:color="auto"/>
        <w:bottom w:val="none" w:sz="0" w:space="0" w:color="auto"/>
        <w:right w:val="none" w:sz="0" w:space="0" w:color="auto"/>
      </w:divBdr>
    </w:div>
    <w:div w:id="434636361">
      <w:bodyDiv w:val="1"/>
      <w:marLeft w:val="0"/>
      <w:marRight w:val="0"/>
      <w:marTop w:val="0"/>
      <w:marBottom w:val="0"/>
      <w:divBdr>
        <w:top w:val="none" w:sz="0" w:space="0" w:color="auto"/>
        <w:left w:val="none" w:sz="0" w:space="0" w:color="auto"/>
        <w:bottom w:val="none" w:sz="0" w:space="0" w:color="auto"/>
        <w:right w:val="none" w:sz="0" w:space="0" w:color="auto"/>
      </w:divBdr>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817065574">
      <w:bodyDiv w:val="1"/>
      <w:marLeft w:val="0"/>
      <w:marRight w:val="0"/>
      <w:marTop w:val="0"/>
      <w:marBottom w:val="0"/>
      <w:divBdr>
        <w:top w:val="none" w:sz="0" w:space="0" w:color="auto"/>
        <w:left w:val="none" w:sz="0" w:space="0" w:color="auto"/>
        <w:bottom w:val="none" w:sz="0" w:space="0" w:color="auto"/>
        <w:right w:val="none" w:sz="0" w:space="0" w:color="auto"/>
      </w:divBdr>
    </w:div>
    <w:div w:id="926842826">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 w:id="1225487735">
      <w:bodyDiv w:val="1"/>
      <w:marLeft w:val="0"/>
      <w:marRight w:val="0"/>
      <w:marTop w:val="0"/>
      <w:marBottom w:val="0"/>
      <w:divBdr>
        <w:top w:val="none" w:sz="0" w:space="0" w:color="auto"/>
        <w:left w:val="none" w:sz="0" w:space="0" w:color="auto"/>
        <w:bottom w:val="none" w:sz="0" w:space="0" w:color="auto"/>
        <w:right w:val="none" w:sz="0" w:space="0" w:color="auto"/>
      </w:divBdr>
    </w:div>
    <w:div w:id="1280382890">
      <w:bodyDiv w:val="1"/>
      <w:marLeft w:val="0"/>
      <w:marRight w:val="0"/>
      <w:marTop w:val="0"/>
      <w:marBottom w:val="0"/>
      <w:divBdr>
        <w:top w:val="none" w:sz="0" w:space="0" w:color="auto"/>
        <w:left w:val="none" w:sz="0" w:space="0" w:color="auto"/>
        <w:bottom w:val="none" w:sz="0" w:space="0" w:color="auto"/>
        <w:right w:val="none" w:sz="0" w:space="0" w:color="auto"/>
      </w:divBdr>
    </w:div>
    <w:div w:id="1562135978">
      <w:bodyDiv w:val="1"/>
      <w:marLeft w:val="0"/>
      <w:marRight w:val="0"/>
      <w:marTop w:val="0"/>
      <w:marBottom w:val="0"/>
      <w:divBdr>
        <w:top w:val="none" w:sz="0" w:space="0" w:color="auto"/>
        <w:left w:val="none" w:sz="0" w:space="0" w:color="auto"/>
        <w:bottom w:val="none" w:sz="0" w:space="0" w:color="auto"/>
        <w:right w:val="none" w:sz="0" w:space="0" w:color="auto"/>
      </w:divBdr>
    </w:div>
    <w:div w:id="1688485726">
      <w:bodyDiv w:val="1"/>
      <w:marLeft w:val="0"/>
      <w:marRight w:val="0"/>
      <w:marTop w:val="0"/>
      <w:marBottom w:val="0"/>
      <w:divBdr>
        <w:top w:val="none" w:sz="0" w:space="0" w:color="auto"/>
        <w:left w:val="none" w:sz="0" w:space="0" w:color="auto"/>
        <w:bottom w:val="none" w:sz="0" w:space="0" w:color="auto"/>
        <w:right w:val="none" w:sz="0" w:space="0" w:color="auto"/>
      </w:divBdr>
    </w:div>
    <w:div w:id="1801411188">
      <w:bodyDiv w:val="1"/>
      <w:marLeft w:val="0"/>
      <w:marRight w:val="0"/>
      <w:marTop w:val="0"/>
      <w:marBottom w:val="0"/>
      <w:divBdr>
        <w:top w:val="none" w:sz="0" w:space="0" w:color="auto"/>
        <w:left w:val="none" w:sz="0" w:space="0" w:color="auto"/>
        <w:bottom w:val="none" w:sz="0" w:space="0" w:color="auto"/>
        <w:right w:val="none" w:sz="0" w:space="0" w:color="auto"/>
      </w:divBdr>
    </w:div>
    <w:div w:id="19867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wessi.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anikcity.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kets.panikcity.de"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resse@panikcity.de" TargetMode="External"/><Relationship Id="rId4" Type="http://schemas.openxmlformats.org/officeDocument/2006/relationships/footnotes" Target="footnotes.xml"/><Relationship Id="rId9" Type="http://schemas.openxmlformats.org/officeDocument/2006/relationships/hyperlink" Target="http://www.panikcity.de/pres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Panik City</cp:lastModifiedBy>
  <cp:revision>2</cp:revision>
  <cp:lastPrinted>2020-09-10T10:24:00Z</cp:lastPrinted>
  <dcterms:created xsi:type="dcterms:W3CDTF">2023-01-19T11:18:00Z</dcterms:created>
  <dcterms:modified xsi:type="dcterms:W3CDTF">2023-01-19T11:18:00Z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